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1" w:type="dxa"/>
        <w:tblInd w:w="5730" w:type="dxa"/>
        <w:tblLook w:val="00A0" w:firstRow="1" w:lastRow="0" w:firstColumn="1" w:lastColumn="0" w:noHBand="0" w:noVBand="0"/>
      </w:tblPr>
      <w:tblGrid>
        <w:gridCol w:w="4111"/>
      </w:tblGrid>
      <w:tr w:rsidR="00041D40" w:rsidRPr="00FB032D" w:rsidTr="00041D40">
        <w:tc>
          <w:tcPr>
            <w:tcW w:w="4111" w:type="dxa"/>
          </w:tcPr>
          <w:p w:rsidR="00041D40" w:rsidRPr="00FB032D" w:rsidRDefault="00041D40" w:rsidP="00FB5565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418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1D40" w:rsidRPr="00FB032D" w:rsidRDefault="00041D40" w:rsidP="00FB5565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FB5565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44188B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041D40" w:rsidRPr="00FB032D" w:rsidRDefault="00041D40" w:rsidP="00FB5565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041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Указом </w:t>
            </w:r>
            <w:r w:rsidRPr="00041D40">
              <w:rPr>
                <w:rFonts w:ascii="Times New Roman" w:hAnsi="Times New Roman"/>
                <w:sz w:val="28"/>
                <w:szCs w:val="28"/>
              </w:rPr>
              <w:t>Губернатора</w:t>
            </w: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FB5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933B88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33B88">
              <w:rPr>
                <w:rFonts w:ascii="Times New Roman" w:hAnsi="Times New Roman"/>
                <w:sz w:val="28"/>
                <w:szCs w:val="28"/>
              </w:rPr>
              <w:t xml:space="preserve">20.12.2021    </w:t>
            </w:r>
            <w:r w:rsidRPr="00FB03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33B88">
              <w:rPr>
                <w:rFonts w:ascii="Times New Roman" w:hAnsi="Times New Roman"/>
                <w:sz w:val="28"/>
                <w:szCs w:val="28"/>
              </w:rPr>
              <w:t>188</w:t>
            </w:r>
            <w:bookmarkStart w:id="0" w:name="_GoBack"/>
            <w:bookmarkEnd w:id="0"/>
          </w:p>
        </w:tc>
      </w:tr>
    </w:tbl>
    <w:p w:rsidR="005E0A35" w:rsidRDefault="0044188B" w:rsidP="005E0A35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B13E14">
        <w:rPr>
          <w:rFonts w:ascii="Times New Roman" w:hAnsi="Times New Roman" w:cs="Times New Roman"/>
          <w:sz w:val="28"/>
          <w:szCs w:val="28"/>
        </w:rPr>
        <w:t>П</w:t>
      </w:r>
      <w:r w:rsidR="005E0A35">
        <w:rPr>
          <w:rFonts w:ascii="Times New Roman" w:hAnsi="Times New Roman" w:cs="Times New Roman"/>
          <w:sz w:val="28"/>
          <w:szCs w:val="28"/>
        </w:rPr>
        <w:t>ОЛОЖЕНИЕ</w:t>
      </w:r>
    </w:p>
    <w:p w:rsidR="000F6E79" w:rsidRPr="008B557D" w:rsidRDefault="0044188B" w:rsidP="005E0A3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13E14">
        <w:rPr>
          <w:rFonts w:ascii="Times New Roman" w:hAnsi="Times New Roman" w:cs="Times New Roman"/>
          <w:sz w:val="28"/>
          <w:szCs w:val="28"/>
        </w:rPr>
        <w:t>о</w:t>
      </w:r>
      <w:r w:rsidR="00217386" w:rsidRPr="00B13E14">
        <w:rPr>
          <w:rFonts w:ascii="Times New Roman" w:hAnsi="Times New Roman" w:cs="Times New Roman"/>
          <w:sz w:val="28"/>
          <w:szCs w:val="28"/>
        </w:rPr>
        <w:t xml:space="preserve"> </w:t>
      </w:r>
      <w:r w:rsidR="005508F8" w:rsidRPr="00B13E14">
        <w:rPr>
          <w:rFonts w:ascii="Times New Roman" w:hAnsi="Times New Roman" w:cs="Times New Roman"/>
          <w:bCs/>
          <w:sz w:val="28"/>
          <w:szCs w:val="28"/>
        </w:rPr>
        <w:t>координационно</w:t>
      </w:r>
      <w:r w:rsidRPr="00B13E14">
        <w:rPr>
          <w:rFonts w:ascii="Times New Roman" w:hAnsi="Times New Roman" w:cs="Times New Roman"/>
          <w:bCs/>
          <w:sz w:val="28"/>
          <w:szCs w:val="28"/>
        </w:rPr>
        <w:t>м</w:t>
      </w:r>
      <w:r w:rsidR="005508F8" w:rsidRPr="00B13E14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B13E14">
        <w:rPr>
          <w:rFonts w:ascii="Times New Roman" w:hAnsi="Times New Roman" w:cs="Times New Roman"/>
          <w:bCs/>
          <w:sz w:val="28"/>
          <w:szCs w:val="28"/>
        </w:rPr>
        <w:t>е</w:t>
      </w:r>
      <w:r w:rsidR="005508F8" w:rsidRPr="00B13E14">
        <w:rPr>
          <w:rFonts w:ascii="Times New Roman" w:hAnsi="Times New Roman" w:cs="Times New Roman"/>
          <w:bCs/>
          <w:sz w:val="28"/>
          <w:szCs w:val="28"/>
        </w:rPr>
        <w:t xml:space="preserve"> при Губернаторе Кировской области</w:t>
      </w:r>
      <w:r w:rsidR="00B13E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08F8" w:rsidRPr="00B13E14">
        <w:rPr>
          <w:rFonts w:ascii="Times New Roman" w:hAnsi="Times New Roman" w:cs="Times New Roman"/>
          <w:bCs/>
          <w:sz w:val="28"/>
          <w:szCs w:val="28"/>
        </w:rPr>
        <w:t>по вопросам развития малого и среднего предпринимательства</w:t>
      </w:r>
    </w:p>
    <w:p w:rsidR="00217386" w:rsidRPr="00217386" w:rsidRDefault="00217386" w:rsidP="0036778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17386" w:rsidRPr="00217386" w:rsidRDefault="00217386" w:rsidP="003677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Координационный совет при Губернаторе Кировской области</w:t>
      </w:r>
      <w:r w:rsidR="0019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развития малого и среднего предпринимательства (далее </w:t>
      </w:r>
      <w:r w:rsidR="001929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координационный совет) является постоянно действующим </w:t>
      </w:r>
      <w:r w:rsidR="002C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созданным для координации и взаимодействия </w:t>
      </w:r>
      <w:r w:rsidR="00934C8C"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</w:t>
      </w:r>
      <w:r w:rsidR="00934C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4C8C"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 Кировской области, органов местного самоуправления муниципальных</w:t>
      </w:r>
      <w:r w:rsidR="0093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Кировской области,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субъектов предпринимательской деятельности, некоммерческих организаций, выражающих интересы предпринимательского сообщества Кировской области, при рассмотрении вопросов развития малого и среднего предпринимательства </w:t>
      </w:r>
      <w:r w:rsidR="00E07939" w:rsidRPr="00B6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Кировской области.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Координационный совет в своей деятельности руководствуется </w:t>
      </w:r>
      <w:hyperlink r:id="rId7" w:history="1">
        <w:r w:rsidRPr="0021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8" w:history="1">
        <w:r w:rsidRPr="0021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законами, иными правовыми актами Кировской области, а также настоящим Положением о координационном совете при Губернаторе Кировской области по вопросам развития малого и среднего предпринимательства (далее </w:t>
      </w:r>
      <w:r w:rsidR="001929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Решения, принимаемые координационным советом, носят рекомендательный характер.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Координационный совет прекращает свою деятельность</w:t>
      </w:r>
      <w:r w:rsidR="0019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Губернатора Кировской области.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Организационно-техническое и информационное обеспечение деятельности координационного совета осуществляется министерством </w:t>
      </w:r>
      <w:r w:rsidR="00E07939" w:rsidRPr="00B6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предпринимательства и торговли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217386" w:rsidRPr="00217386" w:rsidRDefault="00217386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86" w:rsidRPr="00217386" w:rsidRDefault="00217386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Состав координационного совета</w:t>
      </w:r>
    </w:p>
    <w:p w:rsidR="00217386" w:rsidRPr="00217386" w:rsidRDefault="00217386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Состав координационного совета и положение о нем утверждаются Указом Губернатора Кировской области.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9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координационного совета формируется из председателя, </w:t>
      </w:r>
      <w:r w:rsidR="00865689" w:rsidRPr="00865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86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заместителей председателя, секретаря и членов координационного совета.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9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Председателем координационного совета является Губернатор Кировской области.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9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координационного совета: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9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Председательствует на заседании координационного совета.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9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Утверждает план работы координационного совета.</w:t>
      </w:r>
    </w:p>
    <w:p w:rsid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9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Утверждает план проведения заседаний координационного совета.</w:t>
      </w:r>
    </w:p>
    <w:p w:rsidR="005372C9" w:rsidRPr="00217386" w:rsidRDefault="005372C9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Осуществляет контроль за выполнением решений </w:t>
      </w:r>
      <w:r w:rsidRPr="00537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81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9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отсутствия председателя координационного совета полномочия председателя координационного совета осуществляет один</w:t>
      </w:r>
      <w:r w:rsidR="0019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заместителей председателя координационного совета по поручению председателя координационного совета.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9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координационного совета:</w:t>
      </w:r>
    </w:p>
    <w:p w:rsidR="00217386" w:rsidRPr="005372C9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9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Обеспечивает подготовку и организацию проведения заседания координационного совета, в том числе необходимых материалов, порядка ведения, </w:t>
      </w:r>
      <w:r w:rsidRPr="0053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повестки, проектов решений координационного совета.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9B9" w:rsidRPr="005372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Информирует </w:t>
      </w:r>
      <w:r w:rsidR="005372C9" w:rsidRPr="0053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входящих в состав </w:t>
      </w:r>
      <w:r w:rsidRPr="00537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5372C9" w:rsidRPr="005372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дате, времени, месте проведения, повестке очередного заседания координационного совета, а также обеспечивает информационное </w:t>
      </w:r>
      <w:r w:rsidRPr="00537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между ними.</w:t>
      </w:r>
    </w:p>
    <w:p w:rsid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9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Ведет протокол заседания координационного совета.</w:t>
      </w:r>
    </w:p>
    <w:p w:rsidR="00F969F1" w:rsidRPr="00217386" w:rsidRDefault="00F969F1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</w:t>
      </w:r>
      <w:r w:rsidRPr="00F9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выполнением решений координационного совета.</w:t>
      </w:r>
    </w:p>
    <w:p w:rsidR="00217386" w:rsidRPr="00217386" w:rsidRDefault="00217386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86" w:rsidRPr="00217386" w:rsidRDefault="00217386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Задача и основные функции координационного совета</w:t>
      </w:r>
    </w:p>
    <w:p w:rsidR="00217386" w:rsidRPr="00217386" w:rsidRDefault="00217386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869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адачей координационного совета является содействие развитию малого и среднего предпринимательства </w:t>
      </w:r>
      <w:r w:rsidR="009C47E3" w:rsidRPr="00B6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 основным функциям координационного совета относятся: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Участие в обсуждении проектов нормативных правовых актов Кировской области по вопросам развития малого и среднего предпринимательства.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Участие в обсуждении программ поддержки субъектов малого</w:t>
      </w:r>
      <w:r w:rsidR="0019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 на территории Кировской области.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6945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 органами исполнительной власти Кировской области, территориальными органами федеральных органов исполнительной власти, органами местного самоуправления</w:t>
      </w:r>
      <w:r w:rsid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хозяйствующими субъектами, общественными объединениями Кировской области в целях выработки согласованных решений по вопросам развития малого и среднего предпринимательства в Кировской области.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6945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Мониторинг условий деятельности субъектов малого и среднего предпринимательства на территории Кировской области, выработка рекомендаций по защите законных прав и интересов субъектов малого</w:t>
      </w:r>
      <w:r w:rsidR="0019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 на территории Кировской области, подготовка предложений по устранению избыточных административных барьеров.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6945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деятельности инфраструктуры поддержки субъектов малого и среднего предпринимательства Кировской области, разработка мер по ее развитию.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6945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предложений о проведении совещаний, конференций, семинаров и других мероприятий по вопросам поддержки</w:t>
      </w:r>
      <w:r w:rsidR="00EB1ECE" w:rsidRPr="00B668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развития предпринимательства в Кировской области.</w:t>
      </w:r>
    </w:p>
    <w:p w:rsidR="00217386" w:rsidRPr="00B668B6" w:rsidRDefault="00217386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86" w:rsidRPr="00217386" w:rsidRDefault="00217386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Полномочия координационного совета</w:t>
      </w:r>
    </w:p>
    <w:p w:rsidR="00217386" w:rsidRPr="00217386" w:rsidRDefault="00217386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для решения возложенн</w:t>
      </w:r>
      <w:r w:rsidR="00934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задач</w:t>
      </w:r>
      <w:r w:rsidR="00934C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Запрашивать в установленном порядке у органов исполнительной власти Кировской области, органов местного самоуправления </w:t>
      </w:r>
      <w:r w:rsidR="005E0A35" w:rsidRP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и организаций информацию по вопросам, входящим</w:t>
      </w:r>
      <w:r w:rsid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компетенцию координационного совета.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Направлять предложения координационного совета органам исполнительной власти Кировской области, территориальным органам федеральных органов исполнительной власти, органам местного самоуправления </w:t>
      </w:r>
      <w:r w:rsidR="005E0A35" w:rsidRP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F9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9F1" w:rsidRPr="00F969F1">
        <w:t xml:space="preserve"> </w:t>
      </w:r>
      <w:r w:rsidR="00F969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хозяйствующим субъектам</w:t>
      </w:r>
      <w:r w:rsidR="00F969F1" w:rsidRPr="00F96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</w:t>
      </w:r>
      <w:r w:rsidR="00F9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 объединениям</w:t>
      </w:r>
      <w:r w:rsidR="00F969F1" w:rsidRPr="00F9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 согласованных решений по </w:t>
      </w:r>
      <w:r w:rsidR="00F9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малого</w:t>
      </w:r>
      <w:r w:rsid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 в Кировской области.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Приглашать </w:t>
      </w:r>
      <w:r w:rsidR="002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координационного совета</w:t>
      </w:r>
      <w:r w:rsidR="002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органов исполнительной власти Кировской области, территориальных органов федеральных органов исполнительной власти, органов местного самоуправления </w:t>
      </w:r>
      <w:r w:rsidR="005E0A35" w:rsidRP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 организаций, ученых</w:t>
      </w:r>
      <w:r w:rsid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специалистов, не являющихся членами координационного совета.</w:t>
      </w:r>
    </w:p>
    <w:p w:rsidR="00E87981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Осуществлять иные действия, не противоречащие действующему законодательству и настоящему Положению.</w:t>
      </w:r>
    </w:p>
    <w:p w:rsidR="00F6658B" w:rsidRDefault="00F6658B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86" w:rsidRPr="00217386" w:rsidRDefault="00217386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и порядок работы координационного совета</w:t>
      </w:r>
    </w:p>
    <w:p w:rsidR="00217386" w:rsidRPr="00217386" w:rsidRDefault="00217386" w:rsidP="00E8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Повестка заседания координационного совета формируется</w:t>
      </w:r>
      <w:r w:rsidR="00192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поступивших предложений от </w:t>
      </w:r>
      <w:r w:rsidR="002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входящих в состав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A79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координационного совета проводится по инициативе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 координационного совета, заместителей председателя координационного совета по мере необходимости в очной</w:t>
      </w:r>
      <w:r w:rsid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 форме и считается правомочным, если в</w:t>
      </w:r>
      <w:r w:rsidR="0093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приняло участие более половины его состава.</w:t>
      </w:r>
    </w:p>
    <w:p w:rsidR="00983A7E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входящие в состав координационного совета</w:t>
      </w:r>
      <w:r w:rsidR="000F3A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3A8A" w:rsidRPr="000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A8A"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делегировать свои полномочия другим лицам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участвуют</w:t>
      </w:r>
      <w:r w:rsidR="000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лично, в том числе дистанционно с использованием видеосвязи</w:t>
      </w:r>
      <w:r w:rsidR="004273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голосуют </w:t>
      </w:r>
      <w:r w:rsidR="004C072B" w:rsidRPr="004C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заполнения листа голосования согласно приложению</w:t>
      </w:r>
      <w:r w:rsidR="000F3A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0F3A8A" w:rsidRPr="000F3A8A">
        <w:t xml:space="preserve"> </w:t>
      </w:r>
      <w:r w:rsidR="000F3A8A" w:rsidRPr="000F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письменно изложить свое особое мнение</w:t>
      </w:r>
      <w:r w:rsidR="000F3A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345" w:rsidRDefault="00EC1777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217386"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личного участия на заседании лицо, входящее</w:t>
      </w:r>
      <w:r w:rsidR="000A7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7386"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координационного совета,</w:t>
      </w:r>
      <w:r w:rsidR="00A7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FC77F6"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</w:t>
      </w:r>
      <w:r w:rsidR="00F6658B"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FC77F6"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F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FC77F6"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F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C77F6"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FC77F6"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заседания</w:t>
      </w:r>
      <w:r w:rsidR="000A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3DF" w:rsidRPr="0042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совета </w:t>
      </w:r>
      <w:r w:rsidR="00A71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365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A7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секретарю </w:t>
      </w:r>
      <w:r w:rsidR="00A71345" w:rsidRPr="00A71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217386"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345" w:rsidRPr="00A71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</w:t>
      </w:r>
      <w:r w:rsidR="00A713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лист голосовани</w:t>
      </w:r>
      <w:r w:rsid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71345" w:rsidRPr="00A7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0A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71345" w:rsidRPr="00A71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мнение</w:t>
      </w:r>
      <w:r w:rsidR="0042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</w:t>
      </w:r>
      <w:r w:rsidR="0093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наличии).</w:t>
      </w:r>
    </w:p>
    <w:p w:rsidR="00EC1777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C17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координационного совета принимаются простым большинством голосов</w:t>
      </w:r>
      <w:r w:rsidR="000A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658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присутствующих на заседании</w:t>
      </w:r>
      <w:r w:rsidR="00934C8C" w:rsidRPr="00934C8C">
        <w:t xml:space="preserve"> </w:t>
      </w:r>
      <w:r w:rsidR="00934C8C" w:rsidRPr="00934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4167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 учетом </w:t>
      </w:r>
      <w:r w:rsidR="00BA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 </w:t>
      </w:r>
      <w:r w:rsidR="00E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указанных</w:t>
      </w:r>
      <w:r w:rsidR="00BA3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5.3 настоящего </w:t>
      </w:r>
      <w:r w:rsidR="00EC1777" w:rsidRPr="00E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C1777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голос председательствующего</w:t>
      </w:r>
      <w:r w:rsidR="00F6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является решающим.</w:t>
      </w:r>
    </w:p>
    <w:p w:rsidR="00376234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C17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координационного совета оформляются протоколом, который подписывает председательствующий на заседании и секретарь координационного совета. </w:t>
      </w:r>
    </w:p>
    <w:p w:rsidR="005865BC" w:rsidRDefault="00376234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заседания </w:t>
      </w:r>
      <w:r w:rsidR="004273DF" w:rsidRPr="0042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совета </w:t>
      </w:r>
      <w:r w:rsidRPr="0037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прилагаются листы голосования, особые мнения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76234">
        <w:rPr>
          <w:rFonts w:ascii="Times New Roman" w:eastAsia="Times New Roman" w:hAnsi="Times New Roman" w:cs="Times New Roman"/>
          <w:sz w:val="28"/>
          <w:szCs w:val="28"/>
          <w:lang w:eastAsia="ru-RU"/>
        </w:rPr>
        <w:t>иц, входящи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7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координационного совета</w:t>
      </w:r>
      <w:r w:rsidR="0042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8C" w:rsidRPr="00934C8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наличии).</w:t>
      </w:r>
      <w:r w:rsidR="0093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386" w:rsidRPr="00217386" w:rsidRDefault="00217386" w:rsidP="00271EE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</w:t>
      </w:r>
      <w:r w:rsidR="004273DF" w:rsidRPr="004273DF">
        <w:t xml:space="preserve"> </w:t>
      </w:r>
      <w:r w:rsidR="004273DF" w:rsidRPr="00427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информация</w:t>
      </w:r>
      <w:r w:rsidR="0042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решений координационного совета размещаются</w:t>
      </w:r>
      <w:r w:rsidR="0042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6187" w:rsidRPr="00B6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информационном сайте Правительства Кировской области</w:t>
      </w:r>
      <w:r w:rsidR="00427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EB1ECE" w:rsidRPr="00B6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B1ECE" w:rsidRPr="00B6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E79" w:rsidRPr="008B557D" w:rsidRDefault="000F6E79" w:rsidP="000F6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F84" w:rsidRPr="00271EED" w:rsidRDefault="00076187" w:rsidP="00271EED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187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376"/>
      </w:tblGrid>
      <w:tr w:rsidR="00076187" w:rsidRPr="00076187" w:rsidTr="00076187">
        <w:trPr>
          <w:jc w:val="right"/>
        </w:trPr>
        <w:tc>
          <w:tcPr>
            <w:tcW w:w="2376" w:type="dxa"/>
          </w:tcPr>
          <w:p w:rsidR="00076187" w:rsidRDefault="00076187" w:rsidP="00076187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E05DC" w:rsidRPr="00076187" w:rsidRDefault="006E05DC" w:rsidP="00076187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187" w:rsidRPr="00076187" w:rsidRDefault="00076187" w:rsidP="00076187">
            <w:pPr>
              <w:spacing w:after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Положению</w:t>
            </w:r>
          </w:p>
        </w:tc>
      </w:tr>
    </w:tbl>
    <w:p w:rsidR="00076187" w:rsidRPr="00076187" w:rsidRDefault="00076187" w:rsidP="00076187">
      <w:pPr>
        <w:tabs>
          <w:tab w:val="left" w:pos="22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3"/>
        <w:gridCol w:w="2529"/>
        <w:gridCol w:w="2861"/>
        <w:gridCol w:w="1637"/>
      </w:tblGrid>
      <w:tr w:rsidR="00076187" w:rsidRPr="00076187" w:rsidTr="004B6ACA"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6187" w:rsidRPr="00271EED" w:rsidRDefault="00076187" w:rsidP="00076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ЛИСТ</w:t>
            </w:r>
          </w:p>
          <w:p w:rsidR="00076187" w:rsidRPr="00076187" w:rsidRDefault="00076187" w:rsidP="00186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голосования </w:t>
            </w:r>
            <w:r w:rsidR="001869B9" w:rsidRPr="00271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лица, входящего в состав</w:t>
            </w:r>
            <w:r w:rsidRPr="00271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координационного совета при Губернаторе Кировской области по вопросам развития малого и среднего предпринимательства</w:t>
            </w:r>
          </w:p>
        </w:tc>
      </w:tr>
      <w:tr w:rsidR="00076187" w:rsidRPr="00076187" w:rsidTr="004B6ACA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076187" w:rsidRPr="00076187" w:rsidRDefault="00076187" w:rsidP="00076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076187" w:rsidRPr="00076187" w:rsidRDefault="00076187" w:rsidP="00076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голосования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076187" w:rsidRPr="00076187" w:rsidRDefault="00076187" w:rsidP="00076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076187" w:rsidRPr="00076187" w:rsidRDefault="000F4744" w:rsidP="00076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(очная (заочная)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076187" w:rsidRPr="00076187" w:rsidRDefault="00076187" w:rsidP="00076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76187" w:rsidRPr="00076187" w:rsidRDefault="00076187" w:rsidP="00076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2590"/>
        <w:gridCol w:w="144"/>
        <w:gridCol w:w="515"/>
        <w:gridCol w:w="1418"/>
        <w:gridCol w:w="1575"/>
        <w:gridCol w:w="2046"/>
      </w:tblGrid>
      <w:tr w:rsidR="00076187" w:rsidRPr="00076187" w:rsidTr="00952EB0">
        <w:tc>
          <w:tcPr>
            <w:tcW w:w="782" w:type="dxa"/>
          </w:tcPr>
          <w:p w:rsidR="00076187" w:rsidRPr="00076187" w:rsidRDefault="004B6ACA" w:rsidP="00076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76187" w:rsidRPr="00076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249" w:type="dxa"/>
            <w:gridSpan w:val="3"/>
          </w:tcPr>
          <w:p w:rsidR="00076187" w:rsidRPr="00076187" w:rsidRDefault="00076187" w:rsidP="00076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повестки</w:t>
            </w:r>
          </w:p>
        </w:tc>
        <w:tc>
          <w:tcPr>
            <w:tcW w:w="1418" w:type="dxa"/>
          </w:tcPr>
          <w:p w:rsidR="00076187" w:rsidRPr="00076187" w:rsidRDefault="00271EED" w:rsidP="00076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7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75" w:type="dxa"/>
          </w:tcPr>
          <w:p w:rsidR="00076187" w:rsidRPr="00076187" w:rsidRDefault="00271EED" w:rsidP="00076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Против*</w:t>
            </w:r>
          </w:p>
        </w:tc>
        <w:tc>
          <w:tcPr>
            <w:tcW w:w="2046" w:type="dxa"/>
          </w:tcPr>
          <w:p w:rsidR="00076187" w:rsidRPr="00076187" w:rsidRDefault="00271EED" w:rsidP="000761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Воздержался*</w:t>
            </w:r>
          </w:p>
        </w:tc>
      </w:tr>
      <w:tr w:rsidR="00076187" w:rsidRPr="00076187" w:rsidTr="00952EB0">
        <w:tc>
          <w:tcPr>
            <w:tcW w:w="782" w:type="dxa"/>
          </w:tcPr>
          <w:p w:rsidR="00076187" w:rsidRPr="00076187" w:rsidRDefault="00076187" w:rsidP="00076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gridSpan w:val="3"/>
          </w:tcPr>
          <w:p w:rsidR="00076187" w:rsidRPr="00076187" w:rsidRDefault="00076187" w:rsidP="00076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76187" w:rsidRPr="00076187" w:rsidRDefault="00076187" w:rsidP="00076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076187" w:rsidRPr="00076187" w:rsidRDefault="00076187" w:rsidP="00076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</w:tcPr>
          <w:p w:rsidR="00076187" w:rsidRPr="00076187" w:rsidRDefault="00076187" w:rsidP="00076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187" w:rsidRPr="00076187" w:rsidTr="0013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6187" w:rsidRPr="00271EED" w:rsidRDefault="00271EED" w:rsidP="00271E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95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187" w:rsidRPr="0027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ячейке таблицы, которая соответствует выбору по вопросу повестки, необходимо поставить отметку </w:t>
            </w:r>
            <w:r w:rsidRPr="0027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6187" w:rsidRPr="0027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27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76187" w:rsidRPr="0027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6187" w:rsidRPr="00076187" w:rsidTr="00952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87" w:rsidRPr="00076187" w:rsidRDefault="00952EB0" w:rsidP="00952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076187" w:rsidRPr="00076187" w:rsidRDefault="00952EB0" w:rsidP="00952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="00076187" w:rsidRPr="00A167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76187" w:rsidRPr="00076187" w:rsidRDefault="00076187" w:rsidP="00076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6187" w:rsidRPr="00076187" w:rsidRDefault="00076187" w:rsidP="00952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952EB0" w:rsidRPr="00076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95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076187" w:rsidRPr="00A167E4" w:rsidRDefault="00076187" w:rsidP="00952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</w:t>
            </w:r>
            <w:r w:rsidR="0027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имя, отчество (</w:t>
            </w:r>
            <w:r w:rsidR="0095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последнее – </w:t>
            </w:r>
            <w:r w:rsidR="0027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</w:tr>
    </w:tbl>
    <w:p w:rsidR="004B6ACA" w:rsidRDefault="004B6ACA" w:rsidP="004B6ACA">
      <w:pPr>
        <w:spacing w:after="0" w:line="72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</w:t>
      </w:r>
    </w:p>
    <w:p w:rsidR="00F816FF" w:rsidRPr="00076187" w:rsidRDefault="00F816FF" w:rsidP="00076187">
      <w:pPr>
        <w:tabs>
          <w:tab w:val="left" w:pos="2255"/>
        </w:tabs>
        <w:rPr>
          <w:rFonts w:ascii="Times New Roman" w:hAnsi="Times New Roman" w:cs="Times New Roman"/>
          <w:sz w:val="28"/>
          <w:szCs w:val="28"/>
        </w:rPr>
      </w:pPr>
    </w:p>
    <w:sectPr w:rsidR="00F816FF" w:rsidRPr="00076187" w:rsidSect="006E05D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014" w:rsidRDefault="009F1014" w:rsidP="00041D40">
      <w:pPr>
        <w:spacing w:after="0" w:line="240" w:lineRule="auto"/>
      </w:pPr>
      <w:r>
        <w:separator/>
      </w:r>
    </w:p>
  </w:endnote>
  <w:endnote w:type="continuationSeparator" w:id="0">
    <w:p w:rsidR="009F1014" w:rsidRDefault="009F1014" w:rsidP="0004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014" w:rsidRDefault="009F1014" w:rsidP="00041D40">
      <w:pPr>
        <w:spacing w:after="0" w:line="240" w:lineRule="auto"/>
      </w:pPr>
      <w:r>
        <w:separator/>
      </w:r>
    </w:p>
  </w:footnote>
  <w:footnote w:type="continuationSeparator" w:id="0">
    <w:p w:rsidR="009F1014" w:rsidRDefault="009F1014" w:rsidP="0004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127921382"/>
      <w:docPartObj>
        <w:docPartGallery w:val="Page Numbers (Top of Page)"/>
        <w:docPartUnique/>
      </w:docPartObj>
    </w:sdtPr>
    <w:sdtEndPr/>
    <w:sdtContent>
      <w:p w:rsidR="006E05DC" w:rsidRPr="005E0A35" w:rsidRDefault="006E05D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0A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0A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0A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3B8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E0A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05DC" w:rsidRDefault="006E05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79"/>
    <w:rsid w:val="00000B60"/>
    <w:rsid w:val="00041D40"/>
    <w:rsid w:val="00076187"/>
    <w:rsid w:val="000A79C4"/>
    <w:rsid w:val="000F3A8A"/>
    <w:rsid w:val="000F4744"/>
    <w:rsid w:val="000F6E79"/>
    <w:rsid w:val="00107C57"/>
    <w:rsid w:val="001124A9"/>
    <w:rsid w:val="00151BE9"/>
    <w:rsid w:val="0015501F"/>
    <w:rsid w:val="00186376"/>
    <w:rsid w:val="00186739"/>
    <w:rsid w:val="001869B9"/>
    <w:rsid w:val="00192918"/>
    <w:rsid w:val="0019682C"/>
    <w:rsid w:val="002167A9"/>
    <w:rsid w:val="00217386"/>
    <w:rsid w:val="00237756"/>
    <w:rsid w:val="00271EED"/>
    <w:rsid w:val="00275352"/>
    <w:rsid w:val="002A0B1F"/>
    <w:rsid w:val="002A0BAF"/>
    <w:rsid w:val="002C2AD7"/>
    <w:rsid w:val="002C377B"/>
    <w:rsid w:val="002C6CD6"/>
    <w:rsid w:val="002D19EE"/>
    <w:rsid w:val="002F734B"/>
    <w:rsid w:val="0031141D"/>
    <w:rsid w:val="0036586A"/>
    <w:rsid w:val="0036778C"/>
    <w:rsid w:val="00374CBE"/>
    <w:rsid w:val="00376234"/>
    <w:rsid w:val="00416731"/>
    <w:rsid w:val="004273DF"/>
    <w:rsid w:val="0044188B"/>
    <w:rsid w:val="004B6ACA"/>
    <w:rsid w:val="004C072B"/>
    <w:rsid w:val="00524D05"/>
    <w:rsid w:val="00526A2A"/>
    <w:rsid w:val="005372C9"/>
    <w:rsid w:val="005508F8"/>
    <w:rsid w:val="005865BC"/>
    <w:rsid w:val="005E0A35"/>
    <w:rsid w:val="005F08DA"/>
    <w:rsid w:val="005F6847"/>
    <w:rsid w:val="00611212"/>
    <w:rsid w:val="006155F8"/>
    <w:rsid w:val="00664C98"/>
    <w:rsid w:val="0066576D"/>
    <w:rsid w:val="00673906"/>
    <w:rsid w:val="006842DF"/>
    <w:rsid w:val="006929ED"/>
    <w:rsid w:val="0069453E"/>
    <w:rsid w:val="006C0EE4"/>
    <w:rsid w:val="006E05DC"/>
    <w:rsid w:val="007A088F"/>
    <w:rsid w:val="0086429F"/>
    <w:rsid w:val="00865689"/>
    <w:rsid w:val="008B557D"/>
    <w:rsid w:val="008F008D"/>
    <w:rsid w:val="00933B88"/>
    <w:rsid w:val="00934C8C"/>
    <w:rsid w:val="00952EB0"/>
    <w:rsid w:val="00983A7E"/>
    <w:rsid w:val="009C47E3"/>
    <w:rsid w:val="009F1014"/>
    <w:rsid w:val="00A167E4"/>
    <w:rsid w:val="00A710B3"/>
    <w:rsid w:val="00A71345"/>
    <w:rsid w:val="00AB78D2"/>
    <w:rsid w:val="00AE081A"/>
    <w:rsid w:val="00AE3781"/>
    <w:rsid w:val="00B137BB"/>
    <w:rsid w:val="00B13E14"/>
    <w:rsid w:val="00B55A83"/>
    <w:rsid w:val="00B668B6"/>
    <w:rsid w:val="00BA3F84"/>
    <w:rsid w:val="00C250B9"/>
    <w:rsid w:val="00C75128"/>
    <w:rsid w:val="00CC4B57"/>
    <w:rsid w:val="00DE5F72"/>
    <w:rsid w:val="00DF60B0"/>
    <w:rsid w:val="00E07939"/>
    <w:rsid w:val="00E07FC4"/>
    <w:rsid w:val="00E87981"/>
    <w:rsid w:val="00EB1ECE"/>
    <w:rsid w:val="00EC1777"/>
    <w:rsid w:val="00F23BCF"/>
    <w:rsid w:val="00F2765E"/>
    <w:rsid w:val="00F6658B"/>
    <w:rsid w:val="00F816FF"/>
    <w:rsid w:val="00F969F1"/>
    <w:rsid w:val="00FA4A06"/>
    <w:rsid w:val="00FC77F6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E35A5-4E7A-459C-988F-A8DDC358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D40"/>
  </w:style>
  <w:style w:type="paragraph" w:styleId="a5">
    <w:name w:val="footer"/>
    <w:basedOn w:val="a"/>
    <w:link w:val="a6"/>
    <w:uiPriority w:val="99"/>
    <w:unhideWhenUsed/>
    <w:rsid w:val="0004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D40"/>
  </w:style>
  <w:style w:type="paragraph" w:styleId="a7">
    <w:name w:val="Balloon Text"/>
    <w:basedOn w:val="a"/>
    <w:link w:val="a8"/>
    <w:uiPriority w:val="99"/>
    <w:semiHidden/>
    <w:unhideWhenUsed/>
    <w:rsid w:val="00E8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4304602F6F5C08FE36153BEF03A702220CDAB730F25D72EB9A96CC26CCA73EF5A167224AFD07C5426ACF6CC7A25AA99BFd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64304602F6F5C08FE37F5EA89C6679202394A3795F7C812ABFA13E956C9636B9531F236BEB8D6F5423B0BFd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B8CE-A4B7-4CE8-86B4-53D7AF62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</cp:lastModifiedBy>
  <cp:revision>14</cp:revision>
  <cp:lastPrinted>2021-10-28T07:42:00Z</cp:lastPrinted>
  <dcterms:created xsi:type="dcterms:W3CDTF">2021-10-27T12:26:00Z</dcterms:created>
  <dcterms:modified xsi:type="dcterms:W3CDTF">2021-12-22T07:08:00Z</dcterms:modified>
</cp:coreProperties>
</file>